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8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8"/>
        </w:rPr>
      </w:pPr>
      <w:r w:rsidRPr="00965536">
        <w:rPr>
          <w:b/>
          <w:bCs/>
          <w:sz w:val="28"/>
          <w:szCs w:val="28"/>
        </w:rPr>
        <w:t xml:space="preserve">BHARATI VIDYAPEETH </w:t>
      </w:r>
    </w:p>
    <w:p w:rsidR="0093438D" w:rsidRPr="00965536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65536">
        <w:rPr>
          <w:b/>
          <w:bCs/>
          <w:sz w:val="28"/>
          <w:szCs w:val="28"/>
        </w:rPr>
        <w:t xml:space="preserve">DEEMED </w:t>
      </w:r>
      <w:r>
        <w:rPr>
          <w:b/>
          <w:bCs/>
          <w:sz w:val="28"/>
          <w:szCs w:val="28"/>
        </w:rPr>
        <w:t xml:space="preserve">TO BE </w:t>
      </w:r>
      <w:r w:rsidRPr="00965536">
        <w:rPr>
          <w:b/>
          <w:bCs/>
          <w:sz w:val="28"/>
          <w:szCs w:val="28"/>
        </w:rPr>
        <w:t>UNIVERSITY</w:t>
      </w:r>
      <w:r>
        <w:rPr>
          <w:b/>
          <w:bCs/>
          <w:sz w:val="28"/>
          <w:szCs w:val="28"/>
        </w:rPr>
        <w:t>)</w:t>
      </w:r>
    </w:p>
    <w:p w:rsidR="0093438D" w:rsidRDefault="0093438D" w:rsidP="0093438D">
      <w:pPr>
        <w:shd w:val="clear" w:color="auto" w:fill="FFFFFF" w:themeFill="background1"/>
        <w:spacing w:line="240" w:lineRule="auto"/>
        <w:jc w:val="center"/>
      </w:pPr>
      <w:r w:rsidRPr="00965536">
        <w:rPr>
          <w:b/>
          <w:bCs/>
          <w:sz w:val="28"/>
          <w:szCs w:val="28"/>
        </w:rPr>
        <w:t>New Law College, Pune</w:t>
      </w:r>
    </w:p>
    <w:p w:rsidR="0093438D" w:rsidRPr="00745A3E" w:rsidRDefault="0093438D" w:rsidP="0093438D">
      <w:pPr>
        <w:shd w:val="clear" w:color="auto" w:fill="FFFFFF" w:themeFill="background1"/>
        <w:spacing w:line="240" w:lineRule="auto"/>
        <w:ind w:right="-90"/>
        <w:jc w:val="center"/>
        <w:rPr>
          <w:b/>
          <w:bCs/>
          <w:sz w:val="28"/>
          <w:szCs w:val="26"/>
        </w:rPr>
      </w:pPr>
      <w:r w:rsidRPr="00745A3E">
        <w:rPr>
          <w:b/>
          <w:bCs/>
          <w:sz w:val="28"/>
          <w:szCs w:val="26"/>
        </w:rPr>
        <w:t>UNIT TEST SCHEDULE</w:t>
      </w:r>
    </w:p>
    <w:p w:rsidR="0093438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LL.B. </w:t>
      </w:r>
      <w:r w:rsidRPr="00745A3E">
        <w:rPr>
          <w:b/>
          <w:bCs/>
          <w:sz w:val="28"/>
          <w:szCs w:val="26"/>
        </w:rPr>
        <w:t xml:space="preserve">SEM </w:t>
      </w:r>
      <w:r>
        <w:rPr>
          <w:b/>
          <w:bCs/>
          <w:sz w:val="28"/>
          <w:szCs w:val="26"/>
        </w:rPr>
        <w:t>I</w:t>
      </w:r>
      <w:r w:rsidRPr="00745A3E">
        <w:rPr>
          <w:b/>
          <w:bCs/>
          <w:sz w:val="28"/>
          <w:szCs w:val="26"/>
        </w:rPr>
        <w:t xml:space="preserve"> of </w:t>
      </w:r>
      <w:r>
        <w:rPr>
          <w:b/>
          <w:bCs/>
          <w:sz w:val="28"/>
          <w:szCs w:val="26"/>
        </w:rPr>
        <w:t>3</w:t>
      </w:r>
      <w:r w:rsidRPr="00745A3E">
        <w:rPr>
          <w:b/>
          <w:bCs/>
          <w:sz w:val="28"/>
          <w:szCs w:val="26"/>
        </w:rPr>
        <w:t xml:space="preserve"> YR (2015 Course)</w:t>
      </w:r>
    </w:p>
    <w:p w:rsidR="0093438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93438D" w:rsidRPr="00053AA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4"/>
          <w:szCs w:val="2"/>
        </w:rPr>
      </w:pPr>
    </w:p>
    <w:tbl>
      <w:tblPr>
        <w:tblStyle w:val="TableGrid"/>
        <w:tblW w:w="0" w:type="auto"/>
        <w:jc w:val="center"/>
        <w:tblInd w:w="-424" w:type="dxa"/>
        <w:tblLook w:val="04A0"/>
      </w:tblPr>
      <w:tblGrid>
        <w:gridCol w:w="3873"/>
        <w:gridCol w:w="2843"/>
        <w:gridCol w:w="2950"/>
      </w:tblGrid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843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Date &amp; Day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Constitutional Law – I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07/10/2019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Law of Contract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07/10/2019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Law of Crimes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08/10/2019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Legal Language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08/10/2019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Law of Torts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Banking Law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950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3874" w:type="dxa"/>
            <w:vAlign w:val="center"/>
          </w:tcPr>
          <w:p w:rsidR="0093438D" w:rsidRDefault="0093438D" w:rsidP="002C6A18">
            <w:pPr>
              <w:spacing w:before="100" w:beforeAutospacing="1" w:line="240" w:lineRule="auto"/>
              <w:ind w:left="180"/>
              <w:jc w:val="left"/>
            </w:pPr>
            <w:r>
              <w:t>Media &amp; Law</w:t>
            </w:r>
          </w:p>
        </w:tc>
        <w:tc>
          <w:tcPr>
            <w:tcW w:w="2843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950" w:type="dxa"/>
            <w:vAlign w:val="center"/>
          </w:tcPr>
          <w:p w:rsidR="0093438D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</w:tbl>
    <w:p w:rsidR="0093438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93438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LL.B. </w:t>
      </w:r>
      <w:r w:rsidRPr="00745A3E">
        <w:rPr>
          <w:b/>
          <w:bCs/>
          <w:sz w:val="28"/>
          <w:szCs w:val="26"/>
        </w:rPr>
        <w:t xml:space="preserve">SEM </w:t>
      </w:r>
      <w:r>
        <w:rPr>
          <w:b/>
          <w:bCs/>
          <w:sz w:val="28"/>
          <w:szCs w:val="26"/>
        </w:rPr>
        <w:t>I</w:t>
      </w:r>
      <w:r w:rsidRPr="00745A3E">
        <w:rPr>
          <w:b/>
          <w:bCs/>
          <w:sz w:val="28"/>
          <w:szCs w:val="26"/>
        </w:rPr>
        <w:t xml:space="preserve">II </w:t>
      </w:r>
      <w:r>
        <w:rPr>
          <w:b/>
          <w:bCs/>
          <w:sz w:val="28"/>
          <w:szCs w:val="26"/>
        </w:rPr>
        <w:t>3</w:t>
      </w:r>
      <w:r w:rsidRPr="00745A3E">
        <w:rPr>
          <w:b/>
          <w:bCs/>
          <w:sz w:val="28"/>
          <w:szCs w:val="26"/>
        </w:rPr>
        <w:t xml:space="preserve"> YR (2015 Course)</w:t>
      </w:r>
    </w:p>
    <w:p w:rsidR="0093438D" w:rsidRPr="00745A3E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p w:rsidR="0093438D" w:rsidRPr="00053AAD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6"/>
          <w:szCs w:val="4"/>
        </w:rPr>
      </w:pPr>
    </w:p>
    <w:tbl>
      <w:tblPr>
        <w:tblStyle w:val="TableGrid"/>
        <w:tblW w:w="10427" w:type="dxa"/>
        <w:jc w:val="center"/>
        <w:tblInd w:w="-161" w:type="dxa"/>
        <w:tblLayout w:type="fixed"/>
        <w:tblLook w:val="04A0"/>
      </w:tblPr>
      <w:tblGrid>
        <w:gridCol w:w="4712"/>
        <w:gridCol w:w="2967"/>
        <w:gridCol w:w="2748"/>
      </w:tblGrid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7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UNIT TEST III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Default="0093438D" w:rsidP="002C6A18">
            <w:pPr>
              <w:spacing w:before="100" w:beforeAutospacing="1" w:line="240" w:lineRule="auto"/>
              <w:ind w:left="180"/>
            </w:pPr>
            <w:r>
              <w:t>Family Law – I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07/10/2019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Civil Procedure Code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07/10/2019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Interpretation of Statutes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08/10/2019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D.P.C.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08/10/2019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Company Law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Merger &amp; Acquisition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Right to Information</w:t>
            </w:r>
          </w:p>
        </w:tc>
        <w:tc>
          <w:tcPr>
            <w:tcW w:w="2967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748" w:type="dxa"/>
            <w:vAlign w:val="center"/>
          </w:tcPr>
          <w:p w:rsidR="0093438D" w:rsidRPr="0029238F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>
              <w:t>09/10/2019</w:t>
            </w:r>
          </w:p>
        </w:tc>
      </w:tr>
    </w:tbl>
    <w:p w:rsidR="0093438D" w:rsidRDefault="0093438D" w:rsidP="0093438D"/>
    <w:p w:rsidR="0093438D" w:rsidRPr="00745A3E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LL.B. </w:t>
      </w:r>
      <w:r w:rsidRPr="00745A3E">
        <w:rPr>
          <w:b/>
          <w:bCs/>
          <w:sz w:val="28"/>
          <w:szCs w:val="26"/>
        </w:rPr>
        <w:t xml:space="preserve">SEM </w:t>
      </w:r>
      <w:r>
        <w:rPr>
          <w:b/>
          <w:bCs/>
          <w:sz w:val="28"/>
          <w:szCs w:val="26"/>
        </w:rPr>
        <w:t>V 3</w:t>
      </w:r>
      <w:r w:rsidRPr="00745A3E">
        <w:rPr>
          <w:b/>
          <w:bCs/>
          <w:sz w:val="28"/>
          <w:szCs w:val="26"/>
        </w:rPr>
        <w:t xml:space="preserve"> YR (20</w:t>
      </w:r>
      <w:r>
        <w:rPr>
          <w:b/>
          <w:bCs/>
          <w:sz w:val="28"/>
          <w:szCs w:val="26"/>
        </w:rPr>
        <w:t>15</w:t>
      </w:r>
      <w:r w:rsidRPr="00745A3E">
        <w:rPr>
          <w:b/>
          <w:bCs/>
          <w:sz w:val="28"/>
          <w:szCs w:val="26"/>
        </w:rPr>
        <w:t xml:space="preserve"> Course)</w:t>
      </w:r>
    </w:p>
    <w:p w:rsidR="0093438D" w:rsidRPr="00745A3E" w:rsidRDefault="0093438D" w:rsidP="0093438D">
      <w:pPr>
        <w:shd w:val="clear" w:color="auto" w:fill="FFFFFF" w:themeFill="background1"/>
        <w:spacing w:line="240" w:lineRule="auto"/>
        <w:jc w:val="center"/>
        <w:rPr>
          <w:b/>
          <w:bCs/>
          <w:sz w:val="28"/>
          <w:szCs w:val="26"/>
        </w:rPr>
      </w:pPr>
    </w:p>
    <w:tbl>
      <w:tblPr>
        <w:tblStyle w:val="TableGrid"/>
        <w:tblW w:w="10427" w:type="dxa"/>
        <w:jc w:val="center"/>
        <w:tblInd w:w="-161" w:type="dxa"/>
        <w:tblLayout w:type="fixed"/>
        <w:tblLook w:val="04A0"/>
      </w:tblPr>
      <w:tblGrid>
        <w:gridCol w:w="4712"/>
        <w:gridCol w:w="2967"/>
        <w:gridCol w:w="2748"/>
      </w:tblGrid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Subject</w:t>
            </w:r>
          </w:p>
        </w:tc>
        <w:tc>
          <w:tcPr>
            <w:tcW w:w="2967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Time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  <w:rPr>
                <w:b/>
                <w:bCs/>
              </w:rPr>
            </w:pPr>
            <w:r w:rsidRPr="00745A3E">
              <w:rPr>
                <w:b/>
                <w:bCs/>
              </w:rPr>
              <w:t>UNIT TEST III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Intellectual Property Law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07/10/2019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Property Law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07/10/2019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Administrative Law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08/10/2019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Default="0093438D" w:rsidP="002C6A18">
            <w:pPr>
              <w:spacing w:before="100" w:beforeAutospacing="1" w:line="240" w:lineRule="auto"/>
              <w:ind w:left="180"/>
            </w:pPr>
            <w:r>
              <w:t>Court Management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 w:rsidRPr="00745A3E">
              <w:t>1</w:t>
            </w:r>
            <w:r>
              <w:t>1.0</w:t>
            </w:r>
            <w:r w:rsidRPr="00745A3E">
              <w:t>0 am to 1</w:t>
            </w:r>
            <w:r>
              <w:t>2.0</w:t>
            </w:r>
            <w:r w:rsidRPr="00745A3E">
              <w:t xml:space="preserve">0 </w:t>
            </w:r>
            <w:r>
              <w:t>p</w:t>
            </w:r>
            <w:r w:rsidRPr="00745A3E">
              <w:t>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08/10/2019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Direct Tax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  <w:tr w:rsidR="0093438D" w:rsidRPr="00745A3E" w:rsidTr="002C6A18">
        <w:trPr>
          <w:trHeight w:val="454"/>
          <w:jc w:val="center"/>
        </w:trPr>
        <w:tc>
          <w:tcPr>
            <w:tcW w:w="4712" w:type="dxa"/>
            <w:vAlign w:val="center"/>
          </w:tcPr>
          <w:p w:rsidR="0093438D" w:rsidRPr="00745A3E" w:rsidRDefault="0093438D" w:rsidP="002C6A18">
            <w:pPr>
              <w:spacing w:before="100" w:beforeAutospacing="1" w:line="240" w:lineRule="auto"/>
              <w:ind w:left="180"/>
            </w:pPr>
            <w:r>
              <w:t>Law on Education</w:t>
            </w:r>
          </w:p>
        </w:tc>
        <w:tc>
          <w:tcPr>
            <w:tcW w:w="2967" w:type="dxa"/>
            <w:vAlign w:val="center"/>
          </w:tcPr>
          <w:p w:rsidR="0093438D" w:rsidRPr="00D6736B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9.0</w:t>
            </w:r>
            <w:r w:rsidRPr="00745A3E">
              <w:t xml:space="preserve">0 am to </w:t>
            </w:r>
            <w:r>
              <w:t>10.00</w:t>
            </w:r>
            <w:r w:rsidRPr="00745A3E">
              <w:t xml:space="preserve"> am</w:t>
            </w:r>
          </w:p>
        </w:tc>
        <w:tc>
          <w:tcPr>
            <w:tcW w:w="2748" w:type="dxa"/>
            <w:vAlign w:val="center"/>
          </w:tcPr>
          <w:p w:rsidR="0093438D" w:rsidRPr="00745A3E" w:rsidRDefault="0093438D" w:rsidP="002C6A18">
            <w:pPr>
              <w:shd w:val="clear" w:color="auto" w:fill="FFFFFF" w:themeFill="background1"/>
              <w:spacing w:line="240" w:lineRule="auto"/>
              <w:ind w:right="-90"/>
              <w:jc w:val="center"/>
            </w:pPr>
            <w:r>
              <w:t>09/10/2019</w:t>
            </w:r>
          </w:p>
        </w:tc>
      </w:tr>
    </w:tbl>
    <w:p w:rsidR="00702700" w:rsidRDefault="00702700" w:rsidP="0093438D"/>
    <w:sectPr w:rsidR="00702700" w:rsidSect="0093438D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38D"/>
    <w:rsid w:val="00702700"/>
    <w:rsid w:val="0093438D"/>
    <w:rsid w:val="00BF101F"/>
    <w:rsid w:val="00E7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8D"/>
    <w:pPr>
      <w:spacing w:after="0" w:line="360" w:lineRule="auto"/>
      <w:jc w:val="both"/>
    </w:pPr>
    <w:rPr>
      <w:rFonts w:ascii="Bookman Old Style" w:hAnsi="Bookman Old Style" w:cs="Times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38D"/>
    <w:pPr>
      <w:spacing w:after="0" w:line="240" w:lineRule="auto"/>
      <w:jc w:val="both"/>
    </w:pPr>
    <w:rPr>
      <w:rFonts w:ascii="Bookman Old Style" w:hAnsi="Bookman Old Style" w:cs="Times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1</cp:revision>
  <dcterms:created xsi:type="dcterms:W3CDTF">2019-08-03T04:54:00Z</dcterms:created>
  <dcterms:modified xsi:type="dcterms:W3CDTF">2019-08-03T04:57:00Z</dcterms:modified>
</cp:coreProperties>
</file>